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B2" w:rsidRPr="000F706C" w:rsidRDefault="006978B2" w:rsidP="000F706C">
      <w:pPr>
        <w:tabs>
          <w:tab w:val="left" w:pos="1010"/>
        </w:tabs>
        <w:spacing w:line="360" w:lineRule="auto"/>
        <w:rPr>
          <w:rFonts w:ascii="Arial" w:hAnsi="Arial" w:cs="Arial"/>
          <w:kern w:val="32"/>
          <w:sz w:val="16"/>
          <w:szCs w:val="16"/>
        </w:rPr>
      </w:pPr>
    </w:p>
    <w:p w:rsidR="006978B2" w:rsidRDefault="006978B2" w:rsidP="006978B2">
      <w:pPr>
        <w:spacing w:line="360" w:lineRule="auto"/>
        <w:jc w:val="right"/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</w:tblGrid>
      <w:tr w:rsidR="000F706C" w:rsidRPr="00455EC9" w:rsidTr="00BB7CDB">
        <w:trPr>
          <w:cantSplit/>
          <w:trHeight w:val="1935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706C" w:rsidRPr="00455EC9" w:rsidRDefault="000F706C" w:rsidP="00BB7CDB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smallCaps/>
                <w:sz w:val="16"/>
                <w:szCs w:val="20"/>
              </w:rPr>
            </w:pPr>
          </w:p>
          <w:p w:rsidR="000F706C" w:rsidRPr="00455EC9" w:rsidRDefault="000F706C" w:rsidP="00BB7CDB">
            <w:pPr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8"/>
                <w:szCs w:val="20"/>
              </w:rPr>
            </w:pPr>
            <w:r w:rsidRPr="00455EC9">
              <w:rPr>
                <w:b/>
                <w:sz w:val="28"/>
                <w:szCs w:val="20"/>
              </w:rPr>
              <w:t xml:space="preserve">KARTA KONTAKTU Z KLIENTEM </w:t>
            </w:r>
          </w:p>
          <w:p w:rsidR="000F706C" w:rsidRPr="00455EC9" w:rsidRDefault="000F706C" w:rsidP="00BB7CDB">
            <w:pPr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8"/>
                <w:szCs w:val="20"/>
              </w:rPr>
            </w:pPr>
            <w:r w:rsidRPr="00455EC9">
              <w:rPr>
                <w:b/>
                <w:sz w:val="28"/>
                <w:szCs w:val="20"/>
              </w:rPr>
              <w:t>Projekt „</w:t>
            </w:r>
            <w:r w:rsidR="009331CC">
              <w:rPr>
                <w:b/>
                <w:sz w:val="28"/>
                <w:szCs w:val="20"/>
              </w:rPr>
              <w:t>Szansa na pracę</w:t>
            </w:r>
            <w:r w:rsidRPr="00455EC9">
              <w:rPr>
                <w:b/>
                <w:sz w:val="28"/>
                <w:szCs w:val="20"/>
              </w:rPr>
              <w:t>”</w:t>
            </w:r>
          </w:p>
          <w:p w:rsidR="000F706C" w:rsidRPr="00455EC9" w:rsidRDefault="000F706C" w:rsidP="00BB7CD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F706C" w:rsidRDefault="000F706C" w:rsidP="009331C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dla 100 </w:t>
            </w:r>
            <w:r w:rsidRPr="00D60C08">
              <w:rPr>
                <w:sz w:val="22"/>
                <w:szCs w:val="22"/>
              </w:rPr>
              <w:t xml:space="preserve">osób </w:t>
            </w:r>
            <w:r>
              <w:rPr>
                <w:sz w:val="22"/>
                <w:szCs w:val="22"/>
              </w:rPr>
              <w:t>(58K i 42M)zagrożonych ubóstwem lub wykluczeniem społecznym</w:t>
            </w:r>
            <w:r w:rsidR="009331CC">
              <w:rPr>
                <w:sz w:val="22"/>
                <w:szCs w:val="22"/>
              </w:rPr>
              <w:t>, w wieku 18-64</w:t>
            </w:r>
            <w:r>
              <w:rPr>
                <w:sz w:val="22"/>
                <w:szCs w:val="22"/>
              </w:rPr>
              <w:t xml:space="preserve">: </w:t>
            </w:r>
            <w:r w:rsidRPr="00D60C08">
              <w:rPr>
                <w:sz w:val="22"/>
                <w:szCs w:val="22"/>
              </w:rPr>
              <w:t>bezrobotnych</w:t>
            </w:r>
            <w:r>
              <w:rPr>
                <w:sz w:val="22"/>
                <w:szCs w:val="22"/>
              </w:rPr>
              <w:t xml:space="preserve"> z III profilem,</w:t>
            </w:r>
            <w:r w:rsidR="009331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osób</w:t>
            </w:r>
            <w:r w:rsidRPr="008E5565">
              <w:rPr>
                <w:sz w:val="22"/>
                <w:szCs w:val="22"/>
              </w:rPr>
              <w:t xml:space="preserve"> biernych</w:t>
            </w:r>
            <w:r w:rsidRPr="00455EC9">
              <w:rPr>
                <w:sz w:val="22"/>
                <w:szCs w:val="22"/>
              </w:rPr>
              <w:t xml:space="preserve"> zawodowo (nie zarejestrowanych</w:t>
            </w:r>
          </w:p>
          <w:p w:rsidR="000F706C" w:rsidRPr="00455EC9" w:rsidRDefault="000F706C" w:rsidP="009331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55EC9">
              <w:rPr>
                <w:sz w:val="22"/>
                <w:szCs w:val="22"/>
              </w:rPr>
              <w:t xml:space="preserve">w PUP/MUP), </w:t>
            </w:r>
            <w:r>
              <w:rPr>
                <w:sz w:val="22"/>
                <w:szCs w:val="22"/>
              </w:rPr>
              <w:t>osób n</w:t>
            </w:r>
            <w:r w:rsidR="009331CC">
              <w:rPr>
                <w:sz w:val="22"/>
                <w:szCs w:val="22"/>
              </w:rPr>
              <w:t>iepełnosprawnych(w tym z niepełnosprawnością intelektualną i niepełno sprawnościami sprzężonymi)</w:t>
            </w:r>
          </w:p>
        </w:tc>
      </w:tr>
    </w:tbl>
    <w:p w:rsidR="000F706C" w:rsidRPr="00455EC9" w:rsidRDefault="000F706C" w:rsidP="000F706C">
      <w:pPr>
        <w:tabs>
          <w:tab w:val="center" w:pos="4536"/>
          <w:tab w:val="right" w:pos="9072"/>
        </w:tabs>
        <w:rPr>
          <w:sz w:val="4"/>
          <w:szCs w:val="2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4"/>
        <w:gridCol w:w="1843"/>
        <w:gridCol w:w="1134"/>
        <w:gridCol w:w="850"/>
      </w:tblGrid>
      <w:tr w:rsidR="000F706C" w:rsidRPr="00455EC9" w:rsidTr="00BB7CDB">
        <w:tc>
          <w:tcPr>
            <w:tcW w:w="595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F706C" w:rsidRPr="00455EC9" w:rsidRDefault="000F706C" w:rsidP="00BB7CDB">
            <w:pPr>
              <w:pStyle w:val="Tekstpodstawowy"/>
              <w:spacing w:after="0"/>
              <w:rPr>
                <w:b/>
                <w:i/>
                <w:shadow/>
                <w:color w:val="333399"/>
                <w:sz w:val="20"/>
                <w:szCs w:val="20"/>
              </w:rPr>
            </w:pPr>
          </w:p>
          <w:p w:rsidR="000F706C" w:rsidRPr="00455EC9" w:rsidRDefault="000F706C" w:rsidP="00BB7CDB">
            <w:pPr>
              <w:pStyle w:val="Tekstpodstawowy"/>
              <w:spacing w:after="0"/>
              <w:jc w:val="center"/>
              <w:rPr>
                <w:b/>
                <w:shadow/>
              </w:rPr>
            </w:pPr>
            <w:r w:rsidRPr="00455EC9">
              <w:rPr>
                <w:b/>
                <w:shadow/>
              </w:rPr>
              <w:t xml:space="preserve">Wyższa Szkoła Biznesu i Przedsiębiorczości </w:t>
            </w:r>
            <w:r w:rsidRPr="00455EC9">
              <w:rPr>
                <w:b/>
                <w:shadow/>
              </w:rPr>
              <w:br/>
              <w:t>w Ostrowcu Świętokrzyskim</w:t>
            </w:r>
          </w:p>
          <w:p w:rsidR="000F706C" w:rsidRPr="00455EC9" w:rsidRDefault="000F706C" w:rsidP="00BB7CDB">
            <w:pPr>
              <w:autoSpaceDE w:val="0"/>
              <w:autoSpaceDN w:val="0"/>
              <w:adjustRightInd w:val="0"/>
              <w:spacing w:before="60"/>
              <w:rPr>
                <w:b/>
                <w:smallCap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6C" w:rsidRPr="00455EC9" w:rsidRDefault="000F706C" w:rsidP="00BB7CDB">
            <w:pPr>
              <w:autoSpaceDE w:val="0"/>
              <w:autoSpaceDN w:val="0"/>
              <w:adjustRightInd w:val="0"/>
              <w:spacing w:before="60"/>
              <w:rPr>
                <w:b/>
                <w:smallCaps/>
                <w:sz w:val="16"/>
                <w:szCs w:val="20"/>
              </w:rPr>
            </w:pPr>
            <w:r w:rsidRPr="00455EC9">
              <w:rPr>
                <w:b/>
                <w:smallCaps/>
                <w:sz w:val="16"/>
                <w:szCs w:val="20"/>
              </w:rPr>
              <w:t xml:space="preserve"> Wersja: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06C" w:rsidRPr="00455EC9" w:rsidRDefault="000F706C" w:rsidP="00BB7CDB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mallCaps/>
                <w:sz w:val="20"/>
                <w:szCs w:val="20"/>
              </w:rPr>
            </w:pPr>
            <w:r w:rsidRPr="00455EC9">
              <w:rPr>
                <w:b/>
                <w:smallCaps/>
                <w:sz w:val="20"/>
                <w:szCs w:val="20"/>
              </w:rPr>
              <w:t>1.0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F706C" w:rsidRPr="00455EC9" w:rsidRDefault="000F706C" w:rsidP="00BB7CDB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mallCaps/>
                <w:sz w:val="16"/>
                <w:szCs w:val="20"/>
              </w:rPr>
            </w:pPr>
            <w:r w:rsidRPr="00455EC9">
              <w:rPr>
                <w:b/>
                <w:smallCaps/>
                <w:sz w:val="16"/>
                <w:szCs w:val="20"/>
              </w:rPr>
              <w:t>Strona</w:t>
            </w:r>
          </w:p>
        </w:tc>
      </w:tr>
      <w:tr w:rsidR="000F706C" w:rsidRPr="00455EC9" w:rsidTr="00BB7CDB">
        <w:tc>
          <w:tcPr>
            <w:tcW w:w="595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F706C" w:rsidRPr="00455EC9" w:rsidRDefault="000F706C" w:rsidP="00BB7CDB">
            <w:pPr>
              <w:autoSpaceDE w:val="0"/>
              <w:autoSpaceDN w:val="0"/>
              <w:adjustRightInd w:val="0"/>
              <w:spacing w:before="60" w:after="60"/>
              <w:ind w:left="12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706C" w:rsidRPr="00455EC9" w:rsidRDefault="000F706C" w:rsidP="00BB7CDB">
            <w:pPr>
              <w:tabs>
                <w:tab w:val="left" w:pos="1425"/>
              </w:tabs>
              <w:autoSpaceDE w:val="0"/>
              <w:autoSpaceDN w:val="0"/>
              <w:adjustRightInd w:val="0"/>
              <w:spacing w:before="60" w:after="60"/>
              <w:rPr>
                <w:b/>
                <w:sz w:val="20"/>
                <w:szCs w:val="20"/>
              </w:rPr>
            </w:pPr>
            <w:r w:rsidRPr="00455EC9">
              <w:rPr>
                <w:b/>
                <w:smallCaps/>
                <w:sz w:val="16"/>
                <w:szCs w:val="20"/>
              </w:rPr>
              <w:t xml:space="preserve"> Data Zatwierdzenia</w:t>
            </w:r>
            <w:r w:rsidRPr="00455EC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706C" w:rsidRPr="00455EC9" w:rsidRDefault="009331CC" w:rsidP="00BB7CD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01.02</w:t>
            </w:r>
            <w:r w:rsidR="000F706C" w:rsidRPr="00455EC9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06C" w:rsidRPr="00455EC9" w:rsidRDefault="00433C61" w:rsidP="00BB7CDB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mallCaps/>
                <w:sz w:val="16"/>
                <w:szCs w:val="20"/>
              </w:rPr>
            </w:pPr>
            <w:r w:rsidRPr="00455EC9">
              <w:rPr>
                <w:b/>
                <w:smallCaps/>
                <w:sz w:val="16"/>
                <w:szCs w:val="20"/>
              </w:rPr>
              <w:fldChar w:fldCharType="begin"/>
            </w:r>
            <w:r w:rsidR="000F706C" w:rsidRPr="00455EC9">
              <w:rPr>
                <w:b/>
                <w:smallCaps/>
                <w:sz w:val="16"/>
                <w:szCs w:val="20"/>
              </w:rPr>
              <w:instrText>\page</w:instrText>
            </w:r>
            <w:r w:rsidRPr="00455EC9">
              <w:rPr>
                <w:b/>
                <w:smallCaps/>
                <w:sz w:val="16"/>
                <w:szCs w:val="20"/>
              </w:rPr>
              <w:fldChar w:fldCharType="separate"/>
            </w:r>
            <w:r w:rsidR="00A10624">
              <w:rPr>
                <w:b/>
                <w:smallCaps/>
                <w:noProof/>
                <w:sz w:val="16"/>
                <w:szCs w:val="20"/>
              </w:rPr>
              <w:t>1</w:t>
            </w:r>
            <w:r w:rsidRPr="00455EC9">
              <w:rPr>
                <w:b/>
                <w:smallCaps/>
                <w:sz w:val="16"/>
                <w:szCs w:val="20"/>
              </w:rPr>
              <w:fldChar w:fldCharType="end"/>
            </w:r>
            <w:r w:rsidR="000F706C" w:rsidRPr="00455EC9">
              <w:rPr>
                <w:b/>
                <w:smallCaps/>
                <w:sz w:val="16"/>
                <w:szCs w:val="20"/>
              </w:rPr>
              <w:t xml:space="preserve"> z </w:t>
            </w:r>
            <w:r w:rsidRPr="00455EC9">
              <w:rPr>
                <w:b/>
                <w:sz w:val="16"/>
                <w:szCs w:val="20"/>
              </w:rPr>
              <w:fldChar w:fldCharType="begin"/>
            </w:r>
            <w:r w:rsidR="000F706C" w:rsidRPr="00455EC9">
              <w:rPr>
                <w:b/>
                <w:sz w:val="16"/>
                <w:szCs w:val="20"/>
              </w:rPr>
              <w:instrText xml:space="preserve"> NUMPAGES </w:instrText>
            </w:r>
            <w:r w:rsidRPr="00455EC9">
              <w:rPr>
                <w:b/>
                <w:sz w:val="16"/>
                <w:szCs w:val="20"/>
              </w:rPr>
              <w:fldChar w:fldCharType="separate"/>
            </w:r>
            <w:r w:rsidR="00A10624">
              <w:rPr>
                <w:b/>
                <w:noProof/>
                <w:sz w:val="16"/>
                <w:szCs w:val="20"/>
              </w:rPr>
              <w:t>2</w:t>
            </w:r>
            <w:r w:rsidRPr="00455EC9">
              <w:rPr>
                <w:b/>
                <w:sz w:val="16"/>
                <w:szCs w:val="20"/>
              </w:rPr>
              <w:fldChar w:fldCharType="end"/>
            </w:r>
          </w:p>
        </w:tc>
      </w:tr>
    </w:tbl>
    <w:p w:rsidR="000F706C" w:rsidRPr="008A172F" w:rsidRDefault="00433C61" w:rsidP="000F706C">
      <w:pPr>
        <w:rPr>
          <w:b/>
          <w:sz w:val="18"/>
          <w:szCs w:val="20"/>
          <w:u w:val="single"/>
        </w:rPr>
      </w:pPr>
      <w:r w:rsidRPr="00433C61">
        <w:rPr>
          <w:b/>
          <w:noProof/>
          <w:sz w:val="12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7.15pt;margin-top:7.25pt;width:88.05pt;height:51.1pt;z-index:251656192;mso-position-horizontal-relative:text;mso-position-vertical-relative:text" filled="f" stroked="f">
            <v:textbox inset=".5mm,.3mm,.5mm,.3mm">
              <w:txbxContent>
                <w:p w:rsidR="000F706C" w:rsidRPr="00391737" w:rsidRDefault="000F706C" w:rsidP="000F706C">
                  <w:pPr>
                    <w:rPr>
                      <w:sz w:val="22"/>
                    </w:rPr>
                  </w:pPr>
                  <w:r w:rsidRPr="00391737">
                    <w:t>□</w:t>
                  </w:r>
                  <w:r w:rsidRPr="00391737">
                    <w:rPr>
                      <w:sz w:val="22"/>
                    </w:rPr>
                    <w:t xml:space="preserve">  telefoniczny </w:t>
                  </w:r>
                </w:p>
                <w:p w:rsidR="000F706C" w:rsidRPr="00391737" w:rsidRDefault="000F706C" w:rsidP="000F706C">
                  <w:pPr>
                    <w:rPr>
                      <w:sz w:val="22"/>
                    </w:rPr>
                  </w:pPr>
                  <w:r w:rsidRPr="00391737">
                    <w:t>□</w:t>
                  </w:r>
                  <w:r w:rsidRPr="00391737">
                    <w:rPr>
                      <w:sz w:val="22"/>
                    </w:rPr>
                    <w:t xml:space="preserve">  osobisty       </w:t>
                  </w:r>
                </w:p>
                <w:p w:rsidR="000F706C" w:rsidRPr="00391737" w:rsidRDefault="000F706C" w:rsidP="000F706C">
                  <w:pPr>
                    <w:rPr>
                      <w:sz w:val="22"/>
                    </w:rPr>
                  </w:pPr>
                  <w:r w:rsidRPr="00391737">
                    <w:t xml:space="preserve">□  </w:t>
                  </w:r>
                  <w:r w:rsidRPr="00391737">
                    <w:rPr>
                      <w:sz w:val="22"/>
                    </w:rPr>
                    <w:t>e -mailowy</w:t>
                  </w:r>
                </w:p>
              </w:txbxContent>
            </v:textbox>
          </v:shape>
        </w:pict>
      </w:r>
    </w:p>
    <w:p w:rsidR="000F706C" w:rsidRPr="00455EC9" w:rsidRDefault="000F706C" w:rsidP="000F706C">
      <w:pPr>
        <w:spacing w:line="480" w:lineRule="auto"/>
        <w:rPr>
          <w:b/>
          <w:sz w:val="28"/>
          <w:szCs w:val="20"/>
          <w:u w:val="single"/>
        </w:rPr>
      </w:pPr>
      <w:r w:rsidRPr="00455EC9">
        <w:rPr>
          <w:color w:val="FFFFFF"/>
          <w:szCs w:val="20"/>
          <w:shd w:val="clear" w:color="auto" w:fill="FFFFFF"/>
        </w:rPr>
        <w:t xml:space="preserve">                                              </w:t>
      </w:r>
      <w:r w:rsidRPr="00455EC9">
        <w:rPr>
          <w:b/>
          <w:bCs/>
          <w:color w:val="FFFFFF"/>
          <w:sz w:val="22"/>
          <w:szCs w:val="20"/>
        </w:rPr>
        <w:t xml:space="preserve">                                             </w:t>
      </w:r>
      <w:r>
        <w:rPr>
          <w:b/>
          <w:bCs/>
          <w:color w:val="FFFFFF"/>
          <w:sz w:val="22"/>
          <w:szCs w:val="20"/>
        </w:rPr>
        <w:t xml:space="preserve">          </w:t>
      </w:r>
      <w:r w:rsidRPr="00455EC9">
        <w:rPr>
          <w:b/>
          <w:bCs/>
          <w:color w:val="FFFFFF"/>
          <w:sz w:val="22"/>
          <w:szCs w:val="20"/>
        </w:rPr>
        <w:t xml:space="preserve"> </w:t>
      </w:r>
      <w:r>
        <w:rPr>
          <w:b/>
          <w:bCs/>
          <w:color w:val="FFFFFF"/>
          <w:sz w:val="22"/>
          <w:szCs w:val="20"/>
        </w:rPr>
        <w:t xml:space="preserve">                  </w:t>
      </w:r>
      <w:r w:rsidRPr="00455EC9">
        <w:rPr>
          <w:b/>
          <w:bCs/>
          <w:sz w:val="22"/>
          <w:szCs w:val="20"/>
        </w:rPr>
        <w:t>Kontakt:</w:t>
      </w:r>
    </w:p>
    <w:p w:rsidR="000F706C" w:rsidRPr="00455EC9" w:rsidRDefault="000F706C" w:rsidP="000F706C">
      <w:pPr>
        <w:spacing w:line="480" w:lineRule="auto"/>
        <w:rPr>
          <w:sz w:val="20"/>
          <w:szCs w:val="20"/>
        </w:rPr>
      </w:pPr>
      <w:r w:rsidRPr="00455EC9">
        <w:rPr>
          <w:b/>
          <w:bCs/>
          <w:sz w:val="22"/>
          <w:szCs w:val="20"/>
        </w:rPr>
        <w:t>Data :</w:t>
      </w:r>
      <w:r w:rsidRPr="00455EC9">
        <w:rPr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</w:t>
      </w:r>
      <w:r w:rsidRPr="00455EC9">
        <w:rPr>
          <w:color w:val="FFFFFF"/>
          <w:sz w:val="20"/>
          <w:szCs w:val="20"/>
        </w:rPr>
        <w:t>.........................................</w:t>
      </w:r>
      <w:r w:rsidRPr="00455EC9">
        <w:rPr>
          <w:color w:val="FFFFFF"/>
          <w:szCs w:val="20"/>
        </w:rPr>
        <w:t xml:space="preserve"> </w:t>
      </w:r>
    </w:p>
    <w:p w:rsidR="000F706C" w:rsidRPr="00455EC9" w:rsidRDefault="000F706C" w:rsidP="000F706C">
      <w:pPr>
        <w:spacing w:line="480" w:lineRule="auto"/>
        <w:rPr>
          <w:sz w:val="20"/>
          <w:szCs w:val="20"/>
        </w:rPr>
      </w:pPr>
      <w:r w:rsidRPr="00455EC9">
        <w:rPr>
          <w:b/>
          <w:bCs/>
          <w:sz w:val="22"/>
          <w:szCs w:val="20"/>
        </w:rPr>
        <w:t>Osoba kontaktująca się:</w:t>
      </w:r>
      <w:r w:rsidRPr="00455EC9">
        <w:rPr>
          <w:sz w:val="22"/>
          <w:szCs w:val="20"/>
        </w:rPr>
        <w:t xml:space="preserve"> </w:t>
      </w:r>
      <w:r w:rsidRPr="00455EC9">
        <w:rPr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</w:t>
      </w:r>
    </w:p>
    <w:p w:rsidR="000F706C" w:rsidRPr="00455EC9" w:rsidRDefault="000F706C" w:rsidP="000F706C">
      <w:pPr>
        <w:spacing w:line="480" w:lineRule="auto"/>
        <w:rPr>
          <w:szCs w:val="20"/>
        </w:rPr>
      </w:pPr>
      <w:r w:rsidRPr="00455EC9">
        <w:rPr>
          <w:b/>
          <w:bCs/>
          <w:sz w:val="22"/>
          <w:szCs w:val="20"/>
        </w:rPr>
        <w:t>Adres:</w:t>
      </w:r>
      <w:r w:rsidRPr="00455EC9">
        <w:rPr>
          <w:szCs w:val="20"/>
        </w:rPr>
        <w:t xml:space="preserve"> </w:t>
      </w:r>
      <w:r>
        <w:rPr>
          <w:szCs w:val="20"/>
        </w:rPr>
        <w:t>____________________________________________________________________</w:t>
      </w:r>
    </w:p>
    <w:p w:rsidR="000F706C" w:rsidRDefault="000F706C" w:rsidP="000F706C">
      <w:pPr>
        <w:spacing w:line="480" w:lineRule="auto"/>
        <w:rPr>
          <w:sz w:val="20"/>
          <w:szCs w:val="20"/>
        </w:rPr>
      </w:pPr>
      <w:r w:rsidRPr="00455EC9">
        <w:rPr>
          <w:b/>
          <w:bCs/>
          <w:sz w:val="22"/>
          <w:szCs w:val="20"/>
        </w:rPr>
        <w:t>Telefon:</w:t>
      </w:r>
      <w:r w:rsidRPr="00455EC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</w:t>
      </w:r>
      <w:r w:rsidRPr="00455EC9">
        <w:rPr>
          <w:b/>
          <w:bCs/>
          <w:sz w:val="22"/>
          <w:szCs w:val="20"/>
        </w:rPr>
        <w:t xml:space="preserve"> e-mail :</w:t>
      </w:r>
      <w:r>
        <w:rPr>
          <w:sz w:val="20"/>
          <w:szCs w:val="20"/>
        </w:rPr>
        <w:t xml:space="preserve"> __________________________________</w:t>
      </w:r>
    </w:p>
    <w:p w:rsidR="000F706C" w:rsidRPr="001D6034" w:rsidRDefault="00433C61" w:rsidP="000F706C">
      <w:pPr>
        <w:spacing w:line="480" w:lineRule="auto"/>
        <w:rPr>
          <w:b/>
          <w:bCs/>
          <w:sz w:val="2"/>
          <w:szCs w:val="20"/>
        </w:rPr>
      </w:pPr>
      <w:r w:rsidRPr="00433C61">
        <w:rPr>
          <w:noProof/>
          <w:sz w:val="2"/>
          <w:szCs w:val="20"/>
        </w:rPr>
        <w:pict>
          <v:line id="_x0000_s1026" style="position:absolute;z-index:251657216" from="-1.85pt,1.3pt" to="488.8pt,1.3pt" strokeweight="1.5pt"/>
        </w:pict>
      </w:r>
    </w:p>
    <w:p w:rsidR="000F706C" w:rsidRDefault="00433C61" w:rsidP="000F706C">
      <w:pPr>
        <w:spacing w:line="480" w:lineRule="auto"/>
        <w:rPr>
          <w:b/>
          <w:bCs/>
          <w:sz w:val="22"/>
          <w:szCs w:val="20"/>
        </w:rPr>
      </w:pPr>
      <w:r w:rsidRPr="00433C61">
        <w:rPr>
          <w:b/>
          <w:noProof/>
          <w:sz w:val="20"/>
          <w:szCs w:val="20"/>
          <w:u w:val="single"/>
        </w:rPr>
        <w:pict>
          <v:shape id="_x0000_s1028" type="#_x0000_t202" style="position:absolute;margin-left:58.25pt;margin-top:22pt;width:440.85pt;height:147.05pt;z-index:251658240" filled="f" stroked="f">
            <v:textbox style="mso-next-textbox:#_x0000_s1028" inset=".5mm,.3mm,.5mm,.3mm">
              <w:txbxContent>
                <w:p w:rsidR="00FF2F8A" w:rsidRPr="00FF2F8A" w:rsidRDefault="000F706C" w:rsidP="000F706C">
                  <w:pPr>
                    <w:numPr>
                      <w:ilvl w:val="0"/>
                      <w:numId w:val="2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CD3CDC">
                    <w:rPr>
                      <w:b/>
                      <w:sz w:val="22"/>
                      <w:szCs w:val="22"/>
                    </w:rPr>
                    <w:t xml:space="preserve">Aktywizacja zawodowa: </w:t>
                  </w:r>
                  <w:r w:rsidRPr="00CD3CDC">
                    <w:rPr>
                      <w:sz w:val="22"/>
                      <w:szCs w:val="22"/>
                    </w:rPr>
                    <w:t>doradztwo zawodowe indywidualne, grupowe, t</w:t>
                  </w:r>
                  <w:r>
                    <w:rPr>
                      <w:sz w:val="22"/>
                      <w:szCs w:val="22"/>
                    </w:rPr>
                    <w:t xml:space="preserve">erapia indywidualna; szkolenia: </w:t>
                  </w:r>
                  <w:r w:rsidRPr="00CD3CDC">
                    <w:rPr>
                      <w:sz w:val="22"/>
                      <w:szCs w:val="22"/>
                    </w:rPr>
                    <w:t xml:space="preserve">spawacz </w:t>
                  </w:r>
                  <w:r w:rsidRPr="00CD3CDC">
                    <w:rPr>
                      <w:i/>
                      <w:sz w:val="22"/>
                      <w:szCs w:val="22"/>
                    </w:rPr>
                    <w:t>MIG-131/MAG-135</w:t>
                  </w:r>
                  <w:r w:rsidR="00FF2F8A">
                    <w:rPr>
                      <w:i/>
                      <w:sz w:val="22"/>
                      <w:szCs w:val="22"/>
                    </w:rPr>
                    <w:t>/TIG</w:t>
                  </w:r>
                  <w:r w:rsidRPr="00CD3CDC">
                    <w:rPr>
                      <w:sz w:val="22"/>
                      <w:szCs w:val="22"/>
                    </w:rPr>
                    <w:t xml:space="preserve">; </w:t>
                  </w:r>
                  <w:r>
                    <w:rPr>
                      <w:i/>
                      <w:sz w:val="22"/>
                      <w:szCs w:val="22"/>
                    </w:rPr>
                    <w:t>m</w:t>
                  </w:r>
                  <w:r w:rsidRPr="00CD3CDC">
                    <w:rPr>
                      <w:i/>
                      <w:sz w:val="22"/>
                      <w:szCs w:val="22"/>
                    </w:rPr>
                    <w:t>agazynier/ka-</w:t>
                  </w:r>
                  <w:r w:rsidR="00FF2F8A">
                    <w:rPr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sz w:val="22"/>
                      <w:szCs w:val="22"/>
                    </w:rPr>
                    <w:t xml:space="preserve"> z </w:t>
                  </w:r>
                  <w:r w:rsidRPr="00CD3CDC">
                    <w:rPr>
                      <w:i/>
                      <w:sz w:val="22"/>
                      <w:szCs w:val="22"/>
                    </w:rPr>
                    <w:t>obsługą kasy fiskalnej i wózka jezdniowego</w:t>
                  </w:r>
                  <w:r w:rsidR="009331CC">
                    <w:rPr>
                      <w:i/>
                      <w:sz w:val="22"/>
                      <w:szCs w:val="22"/>
                    </w:rPr>
                    <w:t xml:space="preserve"> i bezpieczną wymianą butli</w:t>
                  </w:r>
                  <w:r w:rsidRPr="00CD3CDC">
                    <w:rPr>
                      <w:sz w:val="22"/>
                      <w:szCs w:val="22"/>
                    </w:rPr>
                    <w:t xml:space="preserve">; </w:t>
                  </w:r>
                  <w:r w:rsidR="009331CC">
                    <w:rPr>
                      <w:i/>
                      <w:sz w:val="22"/>
                      <w:szCs w:val="22"/>
                    </w:rPr>
                    <w:t>hydraulik</w:t>
                  </w:r>
                  <w:r w:rsidR="00FF2F8A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:rsidR="000F706C" w:rsidRPr="00CD3CDC" w:rsidRDefault="00FF2F8A" w:rsidP="000F706C">
                  <w:pPr>
                    <w:numPr>
                      <w:ilvl w:val="0"/>
                      <w:numId w:val="2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z oprogramowaniem FluidSim®H, kucharz-pizzer, Kurs fryzjerski z obsługa kasy fiskalnej/ kurs wizażu i stylizacji paznokci z obsługą kasy fiskalnej, nowoczesny sprzedawca z obsługą kasy fiskalnej, szkolenia cyfrowe</w:t>
                  </w:r>
                </w:p>
                <w:p w:rsidR="00FF2F8A" w:rsidRDefault="000F706C" w:rsidP="000F706C">
                  <w:pPr>
                    <w:numPr>
                      <w:ilvl w:val="0"/>
                      <w:numId w:val="2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CD3CDC">
                    <w:rPr>
                      <w:b/>
                      <w:sz w:val="22"/>
                      <w:szCs w:val="22"/>
                    </w:rPr>
                    <w:t xml:space="preserve">3 miesięczne staże zawodowe </w:t>
                  </w:r>
                  <w:r w:rsidRPr="00CD3CDC">
                    <w:rPr>
                      <w:sz w:val="22"/>
                      <w:szCs w:val="22"/>
                    </w:rPr>
                    <w:t xml:space="preserve">- wynagrodzenie na stażach </w:t>
                  </w:r>
                  <w:r w:rsidR="00FF2F8A">
                    <w:rPr>
                      <w:b/>
                      <w:sz w:val="22"/>
                      <w:szCs w:val="22"/>
                      <w:u w:val="single"/>
                    </w:rPr>
                    <w:t>997,60</w:t>
                  </w:r>
                  <w:r w:rsidRPr="00CD3CDC">
                    <w:rPr>
                      <w:b/>
                      <w:sz w:val="22"/>
                      <w:szCs w:val="22"/>
                      <w:u w:val="single"/>
                    </w:rPr>
                    <w:t xml:space="preserve"> zł/mc</w:t>
                  </w:r>
                  <w:r w:rsidR="00FF2F8A">
                    <w:rPr>
                      <w:sz w:val="22"/>
                      <w:szCs w:val="22"/>
                    </w:rPr>
                    <w:t xml:space="preserve"> </w:t>
                  </w:r>
                </w:p>
                <w:p w:rsidR="000F706C" w:rsidRPr="00FF2F8A" w:rsidRDefault="00FF2F8A" w:rsidP="00FF2F8A">
                  <w:pPr>
                    <w:ind w:left="72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dla </w:t>
                  </w:r>
                  <w:r w:rsidRPr="00FF2F8A">
                    <w:rPr>
                      <w:sz w:val="22"/>
                      <w:szCs w:val="22"/>
                    </w:rPr>
                    <w:t>50</w:t>
                  </w:r>
                  <w:r w:rsidR="000F706C" w:rsidRPr="00FF2F8A">
                    <w:rPr>
                      <w:sz w:val="22"/>
                      <w:szCs w:val="22"/>
                    </w:rPr>
                    <w:t xml:space="preserve"> uczestników projektu </w:t>
                  </w:r>
                </w:p>
                <w:p w:rsidR="000F706C" w:rsidRPr="00CD3CDC" w:rsidRDefault="000F706C" w:rsidP="000F706C">
                  <w:pPr>
                    <w:numPr>
                      <w:ilvl w:val="0"/>
                      <w:numId w:val="2"/>
                    </w:numPr>
                    <w:jc w:val="both"/>
                    <w:rPr>
                      <w:b/>
                      <w:sz w:val="22"/>
                      <w:szCs w:val="22"/>
                    </w:rPr>
                  </w:pPr>
                  <w:r w:rsidRPr="00CD3CDC">
                    <w:rPr>
                      <w:b/>
                      <w:sz w:val="22"/>
                      <w:szCs w:val="22"/>
                    </w:rPr>
                    <w:t xml:space="preserve">Pośrednictwo pracy </w:t>
                  </w:r>
                </w:p>
                <w:p w:rsidR="000F706C" w:rsidRPr="004E086C" w:rsidRDefault="000F706C" w:rsidP="000F706C">
                  <w:pPr>
                    <w:ind w:left="360"/>
                    <w:jc w:val="both"/>
                    <w:rPr>
                      <w:sz w:val="10"/>
                    </w:rPr>
                  </w:pPr>
                </w:p>
                <w:p w:rsidR="000F706C" w:rsidRPr="004E086C" w:rsidRDefault="000F706C" w:rsidP="000F706C">
                  <w:pPr>
                    <w:ind w:left="360"/>
                    <w:jc w:val="both"/>
                    <w:rPr>
                      <w:b/>
                      <w:sz w:val="22"/>
                    </w:rPr>
                  </w:pPr>
                  <w:r w:rsidRPr="004E086C">
                    <w:rPr>
                      <w:sz w:val="22"/>
                    </w:rPr>
                    <w:t>Za udział w szkoleniach zawodowych przysługuje stypendium szkoleniowe, zwrot kosztów dojazdów.</w:t>
                  </w:r>
                </w:p>
              </w:txbxContent>
            </v:textbox>
          </v:shape>
        </w:pict>
      </w:r>
    </w:p>
    <w:p w:rsidR="000F706C" w:rsidRPr="00455EC9" w:rsidRDefault="000F706C" w:rsidP="000F706C">
      <w:pPr>
        <w:spacing w:line="480" w:lineRule="auto"/>
        <w:rPr>
          <w:b/>
          <w:bCs/>
          <w:sz w:val="22"/>
          <w:szCs w:val="20"/>
        </w:rPr>
      </w:pPr>
      <w:r w:rsidRPr="00455EC9">
        <w:rPr>
          <w:b/>
          <w:bCs/>
          <w:sz w:val="22"/>
          <w:szCs w:val="20"/>
        </w:rPr>
        <w:t xml:space="preserve">Rodzaj usługi: </w:t>
      </w:r>
    </w:p>
    <w:p w:rsidR="000F706C" w:rsidRPr="00455EC9" w:rsidRDefault="000F706C" w:rsidP="000F706C">
      <w:pPr>
        <w:spacing w:line="360" w:lineRule="auto"/>
        <w:rPr>
          <w:szCs w:val="20"/>
        </w:rPr>
      </w:pPr>
    </w:p>
    <w:p w:rsidR="000F706C" w:rsidRPr="00455EC9" w:rsidRDefault="000F706C" w:rsidP="000F706C">
      <w:pPr>
        <w:spacing w:line="360" w:lineRule="auto"/>
        <w:rPr>
          <w:szCs w:val="20"/>
        </w:rPr>
      </w:pPr>
    </w:p>
    <w:p w:rsidR="000F706C" w:rsidRPr="00455EC9" w:rsidRDefault="000F706C" w:rsidP="000F706C">
      <w:pPr>
        <w:spacing w:line="360" w:lineRule="auto"/>
        <w:rPr>
          <w:sz w:val="20"/>
          <w:szCs w:val="20"/>
        </w:rPr>
      </w:pPr>
    </w:p>
    <w:p w:rsidR="000F706C" w:rsidRPr="00455EC9" w:rsidRDefault="000F706C" w:rsidP="000F706C">
      <w:pPr>
        <w:spacing w:line="360" w:lineRule="auto"/>
        <w:rPr>
          <w:sz w:val="20"/>
          <w:szCs w:val="20"/>
        </w:rPr>
      </w:pPr>
    </w:p>
    <w:p w:rsidR="000F706C" w:rsidRPr="00455EC9" w:rsidRDefault="000F706C" w:rsidP="000F706C">
      <w:pPr>
        <w:spacing w:line="360" w:lineRule="auto"/>
        <w:rPr>
          <w:sz w:val="20"/>
          <w:szCs w:val="20"/>
        </w:rPr>
      </w:pPr>
    </w:p>
    <w:p w:rsidR="000F706C" w:rsidRPr="00455EC9" w:rsidRDefault="000F706C" w:rsidP="000F706C">
      <w:pPr>
        <w:spacing w:line="360" w:lineRule="auto"/>
        <w:rPr>
          <w:sz w:val="20"/>
          <w:szCs w:val="20"/>
        </w:rPr>
      </w:pPr>
    </w:p>
    <w:p w:rsidR="000F706C" w:rsidRPr="00455EC9" w:rsidRDefault="000F706C" w:rsidP="000F706C">
      <w:pPr>
        <w:spacing w:line="360" w:lineRule="auto"/>
        <w:rPr>
          <w:sz w:val="20"/>
          <w:szCs w:val="20"/>
        </w:rPr>
      </w:pPr>
    </w:p>
    <w:p w:rsidR="000F706C" w:rsidRPr="00A10624" w:rsidRDefault="00433C61" w:rsidP="00A10624">
      <w:pPr>
        <w:spacing w:line="360" w:lineRule="auto"/>
        <w:rPr>
          <w:rFonts w:ascii="Arial" w:hAnsi="Arial"/>
          <w:sz w:val="20"/>
          <w:szCs w:val="20"/>
        </w:rPr>
      </w:pPr>
      <w:bookmarkStart w:id="0" w:name="_GoBack"/>
      <w:r w:rsidRPr="00433C61">
        <w:rPr>
          <w:rFonts w:ascii="Arial" w:hAnsi="Arial"/>
          <w:i/>
          <w:noProof/>
          <w:sz w:val="20"/>
          <w:szCs w:val="20"/>
        </w:rPr>
        <w:pict>
          <v:line id="_x0000_s1029" style="position:absolute;z-index:251659264" from="2.15pt,.85pt" to="488.8pt,.85pt" strokeweight="1.5pt"/>
        </w:pict>
      </w:r>
      <w:bookmarkEnd w:id="0"/>
    </w:p>
    <w:p w:rsidR="000F706C" w:rsidRPr="00455EC9" w:rsidRDefault="000F706C" w:rsidP="000F706C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682155" w:rsidRPr="0039765D" w:rsidRDefault="000F706C">
      <w:pPr>
        <w:rPr>
          <w:rFonts w:ascii="Arial" w:hAnsi="Arial"/>
          <w:sz w:val="20"/>
          <w:szCs w:val="20"/>
        </w:rPr>
      </w:pPr>
      <w:r w:rsidRPr="00455EC9">
        <w:rPr>
          <w:rFonts w:ascii="Arial" w:hAnsi="Arial"/>
          <w:b/>
          <w:bCs/>
          <w:i/>
          <w:iCs/>
          <w:sz w:val="20"/>
          <w:szCs w:val="20"/>
        </w:rPr>
        <w:t xml:space="preserve">Przyjmujący: </w:t>
      </w:r>
      <w:r w:rsidRPr="00455EC9">
        <w:rPr>
          <w:rFonts w:ascii="Arial" w:hAnsi="Arial"/>
          <w:sz w:val="20"/>
          <w:szCs w:val="20"/>
        </w:rPr>
        <w:t>………………</w:t>
      </w:r>
      <w:r>
        <w:rPr>
          <w:rFonts w:ascii="Arial" w:hAnsi="Arial"/>
          <w:sz w:val="20"/>
          <w:szCs w:val="20"/>
        </w:rPr>
        <w:t>……………………</w:t>
      </w:r>
      <w:r w:rsidR="00A10624">
        <w:rPr>
          <w:rFonts w:ascii="Arial" w:hAnsi="Arial"/>
          <w:sz w:val="20"/>
          <w:szCs w:val="20"/>
        </w:rPr>
        <w:t>……………………………………………</w:t>
      </w:r>
    </w:p>
    <w:sectPr w:rsidR="00682155" w:rsidRPr="0039765D" w:rsidSect="00C62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6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96E" w:rsidRDefault="005F696E" w:rsidP="00E521C8">
      <w:r>
        <w:separator/>
      </w:r>
    </w:p>
  </w:endnote>
  <w:endnote w:type="continuationSeparator" w:id="0">
    <w:p w:rsidR="005F696E" w:rsidRDefault="005F696E" w:rsidP="00E52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71" w:rsidRDefault="00E1057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3D" w:rsidRPr="00B9573D" w:rsidRDefault="00433C61" w:rsidP="00226067">
    <w:pPr>
      <w:pStyle w:val="Stopka"/>
      <w:tabs>
        <w:tab w:val="clear" w:pos="9072"/>
        <w:tab w:val="left" w:pos="8776"/>
      </w:tabs>
      <w:rPr>
        <w:sz w:val="18"/>
      </w:rPr>
    </w:pPr>
    <w:r w:rsidRPr="00433C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.7pt;margin-top:-.05pt;width:192.25pt;height:48.85pt;z-index:251662336" stroked="f">
          <v:textbox style="mso-next-textbox:#_x0000_s2054">
            <w:txbxContent>
              <w:p w:rsidR="004E61A7" w:rsidRPr="007D50FA" w:rsidRDefault="006978B2" w:rsidP="004E61A7">
                <w:pPr>
                  <w:rPr>
                    <w:rFonts w:ascii="Arial Narrow" w:hAnsi="Arial Narrow"/>
                    <w:b/>
                    <w:sz w:val="12"/>
                    <w:szCs w:val="12"/>
                  </w:rPr>
                </w:pPr>
                <w:r w:rsidRPr="007D50FA">
                  <w:rPr>
                    <w:rFonts w:ascii="Arial Narrow" w:hAnsi="Arial Narrow"/>
                    <w:b/>
                    <w:sz w:val="14"/>
                    <w:szCs w:val="14"/>
                  </w:rPr>
                  <w:t xml:space="preserve">Wyższa Szkoła Biznesu i Przedsiębiorczości </w:t>
                </w:r>
                <w:r w:rsidRPr="007D50FA">
                  <w:rPr>
                    <w:rFonts w:ascii="Arial Narrow" w:hAnsi="Arial Narrow"/>
                    <w:b/>
                    <w:sz w:val="14"/>
                    <w:szCs w:val="14"/>
                  </w:rPr>
                  <w:br/>
                  <w:t xml:space="preserve">w Ostrowcu Świętokrzyskim  </w:t>
                </w:r>
                <w:r w:rsidRPr="007D50FA">
                  <w:rPr>
                    <w:rFonts w:ascii="Arial Narrow" w:hAnsi="Arial Narrow"/>
                    <w:b/>
                    <w:sz w:val="12"/>
                    <w:szCs w:val="12"/>
                  </w:rPr>
                  <w:t xml:space="preserve">PARTNER WIODĄCY </w:t>
                </w:r>
              </w:p>
              <w:p w:rsidR="004E61A7" w:rsidRPr="007D50FA" w:rsidRDefault="00942B54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7D50FA">
                  <w:rPr>
                    <w:rFonts w:ascii="Arial Narrow" w:hAnsi="Arial Narrow"/>
                    <w:sz w:val="14"/>
                    <w:szCs w:val="18"/>
                  </w:rPr>
                  <w:t>Biuro projektu „ Szansa na pracę</w:t>
                </w:r>
                <w:r w:rsidR="006978B2" w:rsidRPr="007D50FA">
                  <w:rPr>
                    <w:rFonts w:ascii="Arial Narrow" w:hAnsi="Arial Narrow"/>
                    <w:sz w:val="14"/>
                    <w:szCs w:val="18"/>
                  </w:rPr>
                  <w:t xml:space="preserve">”: </w:t>
                </w:r>
              </w:p>
              <w:p w:rsidR="004E61A7" w:rsidRPr="007D50FA" w:rsidRDefault="006978B2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7D50FA">
                  <w:rPr>
                    <w:rFonts w:ascii="Arial Narrow" w:hAnsi="Arial Narrow"/>
                    <w:sz w:val="14"/>
                    <w:szCs w:val="18"/>
                  </w:rPr>
                  <w:t>ul. Akademicka 12,  27-400 Ostrowiec Św.</w:t>
                </w:r>
              </w:p>
              <w:p w:rsidR="004E61A7" w:rsidRPr="007D50FA" w:rsidRDefault="007D50FA" w:rsidP="004E61A7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>
                  <w:rPr>
                    <w:rFonts w:ascii="Arial Narrow" w:hAnsi="Arial Narrow"/>
                    <w:sz w:val="14"/>
                    <w:szCs w:val="18"/>
                  </w:rPr>
                  <w:t>tel./fax 41 263 21 10 wew. 121, http//</w:t>
                </w:r>
                <w:hyperlink r:id="rId1" w:history="1">
                  <w:r w:rsidR="006978B2" w:rsidRPr="007D50FA">
                    <w:rPr>
                      <w:rFonts w:ascii="Arial Narrow" w:hAnsi="Arial Narrow"/>
                      <w:sz w:val="14"/>
                      <w:szCs w:val="18"/>
                    </w:rPr>
                    <w:t>www.wsbip.edu.pl</w:t>
                  </w:r>
                </w:hyperlink>
              </w:p>
              <w:p w:rsidR="007C5656" w:rsidRPr="006A06E1" w:rsidRDefault="005F696E" w:rsidP="00B9573D">
                <w:pPr>
                  <w:rPr>
                    <w:color w:val="333399"/>
                    <w:sz w:val="14"/>
                    <w:lang w:val="de-DE"/>
                  </w:rPr>
                </w:pPr>
              </w:p>
            </w:txbxContent>
          </v:textbox>
        </v:shape>
      </w:pict>
    </w:r>
    <w:r w:rsidRPr="00433C61">
      <w:rPr>
        <w:noProof/>
      </w:rPr>
      <w:pict>
        <v:shape id="_x0000_s2053" type="#_x0000_t202" style="position:absolute;margin-left:331.15pt;margin-top:1pt;width:186.75pt;height:47.8pt;z-index:251661312" stroked="f">
          <v:textbox style="mso-next-textbox:#_x0000_s2053">
            <w:txbxContent>
              <w:p w:rsidR="00084E09" w:rsidRPr="006A06E1" w:rsidRDefault="006978B2" w:rsidP="00084E09">
                <w:pPr>
                  <w:rPr>
                    <w:rFonts w:ascii="Arial Narrow" w:hAnsi="Arial Narrow"/>
                    <w:b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b/>
                    <w:sz w:val="14"/>
                    <w:szCs w:val="18"/>
                  </w:rPr>
                  <w:t>Świętokrzyskie Towarzystwo Zapobiegania Patologiom Społecznym „Kuźnia” PARTNER</w:t>
                </w:r>
              </w:p>
              <w:p w:rsidR="00084E09" w:rsidRPr="006A06E1" w:rsidRDefault="006978B2" w:rsidP="00084E09">
                <w:pPr>
                  <w:rPr>
                    <w:rFonts w:ascii="Arial Narrow" w:hAnsi="Arial Narrow"/>
                    <w:sz w:val="14"/>
                    <w:szCs w:val="18"/>
                  </w:rPr>
                </w:pPr>
                <w:r w:rsidRPr="006A06E1">
                  <w:rPr>
                    <w:rFonts w:ascii="Arial Narrow" w:hAnsi="Arial Narrow"/>
                    <w:sz w:val="14"/>
                    <w:szCs w:val="18"/>
                  </w:rPr>
                  <w:t>ul. Ogrodowa 205 , 27-400 Ostrowiec Św.</w:t>
                </w:r>
              </w:p>
              <w:p w:rsidR="002D7E48" w:rsidRPr="006A06E1" w:rsidRDefault="006978B2" w:rsidP="00084E09">
                <w:pPr>
                  <w:rPr>
                    <w:rFonts w:ascii="Arial Narrow" w:hAnsi="Arial Narrow"/>
                    <w:sz w:val="14"/>
                    <w:szCs w:val="18"/>
                    <w:lang w:val="en-US"/>
                  </w:rPr>
                </w:pPr>
                <w:r w:rsidRPr="006A06E1">
                  <w:rPr>
                    <w:rFonts w:ascii="Arial Narrow" w:hAnsi="Arial Narrow"/>
                    <w:sz w:val="14"/>
                    <w:szCs w:val="18"/>
                    <w:lang w:val="en-US"/>
                  </w:rPr>
                  <w:t>Tel/fax:885 885 8</w:t>
                </w:r>
                <w:r w:rsidR="007D50FA">
                  <w:rPr>
                    <w:rFonts w:ascii="Arial Narrow" w:hAnsi="Arial Narrow"/>
                    <w:sz w:val="14"/>
                    <w:szCs w:val="18"/>
                    <w:lang w:val="en-US"/>
                  </w:rPr>
                  <w:t xml:space="preserve">45,601 505 410 </w:t>
                </w:r>
                <w:r w:rsidR="007D50FA">
                  <w:rPr>
                    <w:rFonts w:ascii="Arial Narrow" w:hAnsi="Arial Narrow"/>
                    <w:sz w:val="14"/>
                    <w:szCs w:val="18"/>
                    <w:lang w:val="en-US"/>
                  </w:rPr>
                  <w:br/>
                  <w:t>http//www.stzps_kuznia.</w:t>
                </w:r>
                <w:r w:rsidRPr="006A06E1">
                  <w:rPr>
                    <w:rFonts w:ascii="Arial Narrow" w:hAnsi="Arial Narrow"/>
                    <w:sz w:val="14"/>
                    <w:szCs w:val="18"/>
                    <w:lang w:val="en-US"/>
                  </w:rPr>
                  <w:t xml:space="preserve">republika.pl </w:t>
                </w:r>
              </w:p>
            </w:txbxContent>
          </v:textbox>
        </v:shape>
      </w:pict>
    </w:r>
    <w:r w:rsidRPr="00433C61">
      <w:rPr>
        <w:noProof/>
      </w:rPr>
      <w:pict>
        <v:group id="_x0000_s2055" style="position:absolute;margin-left:275.85pt;margin-top:1.45pt;width:55.3pt;height:41pt;z-index:251663360" coordorigin="8951,15014" coordsize="1106,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8951;top:15014;width:1106;height:752">
            <v:imagedata r:id="rId2" o:title=""/>
          </v:shape>
          <v:shape id="_x0000_s2057" type="#_x0000_t202" style="position:absolute;left:9157;top:15637;width:900;height:324">
            <v:textbox style="mso-next-textbox:#_x0000_s2057">
              <w:txbxContent>
                <w:p w:rsidR="00084E09" w:rsidRDefault="006978B2" w:rsidP="00084E09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KUŹNIA</w:t>
                  </w:r>
                </w:p>
              </w:txbxContent>
            </v:textbox>
          </v:shape>
        </v:group>
        <o:OLEObject Type="Embed" ProgID="MS_ClipArt_Gallery.2" ShapeID="_x0000_s2056" DrawAspect="Content" ObjectID="_1578916257" r:id="rId3"/>
      </w:pict>
    </w:r>
    <w:r w:rsidRPr="00433C61">
      <w:rPr>
        <w:noProof/>
      </w:rPr>
      <w:pict>
        <v:line id="_x0000_s2052" style="position:absolute;flip:y;z-index:251660288" from="0,-5.05pt" to="522pt,-5.05pt"/>
      </w:pict>
    </w:r>
    <w:r w:rsidR="006978B2">
      <w:rPr>
        <w:noProof/>
      </w:rPr>
      <w:drawing>
        <wp:inline distT="0" distB="0" distL="0" distR="0">
          <wp:extent cx="581025" cy="476250"/>
          <wp:effectExtent l="0" t="0" r="9525" b="0"/>
          <wp:docPr id="4" name="Obraz 5" descr="WSBiP nowe do Wor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SBiP nowe do Worda.WMF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3C61">
      <w:rPr>
        <w:noProof/>
      </w:rPr>
      <w:pict>
        <v:shape id="_x0000_s2058" type="#_x0000_t202" style="position:absolute;margin-left:-14.6pt;margin-top:16.95pt;width:519.05pt;height:28.75pt;z-index:251664384;mso-position-horizontal-relative:text;mso-position-vertical-relative:line" filled="f" stroked="f">
          <v:textbox>
            <w:txbxContent>
              <w:p w:rsidR="00942B54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 xml:space="preserve">Projekt </w:t>
                </w:r>
                <w:r>
                  <w:rPr>
                    <w:i/>
                    <w:sz w:val="18"/>
                    <w:szCs w:val="18"/>
                  </w:rPr>
                  <w:t>Szansa na pracę</w:t>
                </w:r>
                <w:r w:rsidRPr="006A06E1">
                  <w:rPr>
                    <w:i/>
                    <w:sz w:val="18"/>
                    <w:szCs w:val="18"/>
                  </w:rPr>
                  <w:t xml:space="preserve"> </w:t>
                </w:r>
                <w:r w:rsidRPr="006A06E1">
                  <w:rPr>
                    <w:sz w:val="18"/>
                    <w:szCs w:val="18"/>
                  </w:rPr>
                  <w:t xml:space="preserve"> realizowany na podstawi</w:t>
                </w:r>
                <w:r w:rsidR="00942B54">
                  <w:rPr>
                    <w:sz w:val="18"/>
                    <w:szCs w:val="18"/>
                  </w:rPr>
                  <w:t>e umowy z  Województwem Świętokrzyskim</w:t>
                </w:r>
                <w:r>
                  <w:rPr>
                    <w:sz w:val="18"/>
                    <w:szCs w:val="18"/>
                  </w:rPr>
                  <w:t xml:space="preserve"> pełniącym rolę</w:t>
                </w:r>
                <w:r w:rsidRPr="006A06E1">
                  <w:rPr>
                    <w:sz w:val="18"/>
                    <w:szCs w:val="18"/>
                  </w:rPr>
                  <w:t xml:space="preserve"> Instytucji Zarządzającej</w:t>
                </w:r>
              </w:p>
              <w:p w:rsidR="00B9573D" w:rsidRPr="006A06E1" w:rsidRDefault="006978B2" w:rsidP="00B9573D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8"/>
                    <w:szCs w:val="18"/>
                  </w:rPr>
                </w:pPr>
                <w:r w:rsidRPr="006A06E1">
                  <w:rPr>
                    <w:sz w:val="18"/>
                    <w:szCs w:val="18"/>
                  </w:rPr>
                  <w:t xml:space="preserve"> w ramach Regionalnego Programu Operacyjnego Województwa Świętokrzyskiego na lata 2014-2020</w:t>
                </w:r>
              </w:p>
              <w:p w:rsidR="00B9573D" w:rsidRDefault="005F696E"/>
            </w:txbxContent>
          </v:textbox>
        </v:shape>
      </w:pict>
    </w:r>
    <w:r w:rsidRPr="00433C61">
      <w:pict>
        <v:group id="_x0000_s2049" editas="canvas" style="width:514.2pt;height:29.65pt;mso-position-horizontal-relative:char;mso-position-vertical-relative:line" coordorigin="2453,14379" coordsize="7346,419">
          <o:lock v:ext="edit" aspectratio="t"/>
          <v:shape id="_x0000_s2050" type="#_x0000_t75" style="position:absolute;left:2453;top:14379;width:7346;height:419" o:preferrelative="f">
            <v:fill o:detectmouseclick="t"/>
            <v:path o:extrusionok="t" o:connecttype="none"/>
            <o:lock v:ext="edit" text="t"/>
          </v:shape>
          <v:shape id="_x0000_s2051" type="#_x0000_t202" style="position:absolute;left:7741;top:14379;width:283;height:297;mso-wrap-style:none;mso-position-vertical-relative:line" filled="f" stroked="f">
            <v:textbox style="mso-next-textbox:#_x0000_s2051;mso-fit-shape-to-text:t">
              <w:txbxContent>
                <w:p w:rsidR="00226067" w:rsidRDefault="005F696E" w:rsidP="00084E09"/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71" w:rsidRDefault="00E105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96E" w:rsidRDefault="005F696E" w:rsidP="00E521C8">
      <w:r>
        <w:separator/>
      </w:r>
    </w:p>
  </w:footnote>
  <w:footnote w:type="continuationSeparator" w:id="0">
    <w:p w:rsidR="005F696E" w:rsidRDefault="005F696E" w:rsidP="00E52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71" w:rsidRDefault="00E1057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00" w:rsidRPr="00455BC0" w:rsidRDefault="006978B2" w:rsidP="00455BC0">
    <w:pPr>
      <w:pStyle w:val="Nagwek"/>
    </w:pPr>
    <w:r>
      <w:rPr>
        <w:noProof/>
      </w:rPr>
      <w:drawing>
        <wp:inline distT="0" distB="0" distL="0" distR="0">
          <wp:extent cx="6181725" cy="11715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571" w:rsidRDefault="00E1057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E8A"/>
    <w:multiLevelType w:val="hybridMultilevel"/>
    <w:tmpl w:val="9C74A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21634"/>
    <w:multiLevelType w:val="hybridMultilevel"/>
    <w:tmpl w:val="09B8214A"/>
    <w:lvl w:ilvl="0" w:tplc="9DD681A2">
      <w:start w:val="1"/>
      <w:numFmt w:val="bullet"/>
      <w:lvlText w:val="⎕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78B2"/>
    <w:rsid w:val="000F706C"/>
    <w:rsid w:val="0039765D"/>
    <w:rsid w:val="00433C61"/>
    <w:rsid w:val="004A6E15"/>
    <w:rsid w:val="00552C89"/>
    <w:rsid w:val="005F696E"/>
    <w:rsid w:val="00682155"/>
    <w:rsid w:val="006978B2"/>
    <w:rsid w:val="007D50FA"/>
    <w:rsid w:val="009331CC"/>
    <w:rsid w:val="00942B54"/>
    <w:rsid w:val="00A10624"/>
    <w:rsid w:val="00E10571"/>
    <w:rsid w:val="00E521C8"/>
    <w:rsid w:val="00FF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9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97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78B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B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F706C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0F70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http://www.wsbip.edu.pl" TargetMode="External"/><Relationship Id="rId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WSBiP</dc:creator>
  <cp:lastModifiedBy>Windows User</cp:lastModifiedBy>
  <cp:revision>2</cp:revision>
  <cp:lastPrinted>2018-01-19T11:21:00Z</cp:lastPrinted>
  <dcterms:created xsi:type="dcterms:W3CDTF">2018-01-31T14:05:00Z</dcterms:created>
  <dcterms:modified xsi:type="dcterms:W3CDTF">2018-01-31T14:05:00Z</dcterms:modified>
</cp:coreProperties>
</file>